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70" w:lineRule="exact"/>
        <w:rPr>
          <w:rFonts w:ascii="黑体" w:hAnsi="黑体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1</w:t>
      </w:r>
    </w:p>
    <w:p>
      <w:pPr>
        <w:pStyle w:val="2"/>
        <w:spacing w:line="56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</w:p>
    <w:p>
      <w:pPr>
        <w:pStyle w:val="2"/>
        <w:spacing w:line="66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202</w:t>
      </w:r>
      <w:r>
        <w:rPr>
          <w:rFonts w:ascii="方正小标宋简体" w:hAnsi="宋体" w:eastAsia="方正小标宋简体"/>
          <w:color w:val="000000"/>
          <w:sz w:val="44"/>
          <w:szCs w:val="44"/>
        </w:rPr>
        <w:t>4</w:t>
      </w: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年广西高校大学生思想政治教育理论</w:t>
      </w:r>
    </w:p>
    <w:p>
      <w:pPr>
        <w:spacing w:line="660" w:lineRule="exact"/>
        <w:jc w:val="center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与实践研究课题立项申报书</w:t>
      </w:r>
    </w:p>
    <w:p>
      <w:pPr>
        <w:spacing w:line="560" w:lineRule="exact"/>
        <w:rPr>
          <w:rFonts w:ascii="方正小标宋简体" w:hAnsi="宋体" w:eastAsia="方正小标宋简体"/>
          <w:color w:val="000000"/>
          <w:sz w:val="30"/>
          <w:szCs w:val="30"/>
        </w:rPr>
      </w:pPr>
    </w:p>
    <w:p>
      <w:pPr>
        <w:spacing w:line="560" w:lineRule="exact"/>
        <w:rPr>
          <w:rFonts w:ascii="宋体" w:hAnsi="宋体"/>
          <w:color w:val="000000"/>
          <w:sz w:val="30"/>
          <w:szCs w:val="30"/>
        </w:rPr>
      </w:pPr>
    </w:p>
    <w:p>
      <w:pPr>
        <w:spacing w:line="560" w:lineRule="exact"/>
        <w:rPr>
          <w:rFonts w:ascii="宋体" w:hAnsi="宋体"/>
          <w:color w:val="000000"/>
          <w:sz w:val="30"/>
          <w:szCs w:val="30"/>
        </w:rPr>
      </w:pPr>
    </w:p>
    <w:tbl>
      <w:tblPr>
        <w:tblStyle w:val="5"/>
        <w:tblW w:w="0" w:type="auto"/>
        <w:tblInd w:w="3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1"/>
        <w:gridCol w:w="603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noWrap w:val="0"/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课题名称</w:t>
            </w:r>
          </w:p>
        </w:tc>
        <w:tc>
          <w:tcPr>
            <w:tcW w:w="6039" w:type="dxa"/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noWrap w:val="0"/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课题负责人</w:t>
            </w:r>
          </w:p>
        </w:tc>
        <w:tc>
          <w:tcPr>
            <w:tcW w:w="6039" w:type="dxa"/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noWrap w:val="0"/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所在单位</w:t>
            </w:r>
          </w:p>
        </w:tc>
        <w:tc>
          <w:tcPr>
            <w:tcW w:w="6039" w:type="dxa"/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noWrap w:val="0"/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通讯地址</w:t>
            </w:r>
          </w:p>
        </w:tc>
        <w:tc>
          <w:tcPr>
            <w:tcW w:w="6039" w:type="dxa"/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noWrap w:val="0"/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联系电话</w:t>
            </w:r>
          </w:p>
        </w:tc>
        <w:tc>
          <w:tcPr>
            <w:tcW w:w="6039" w:type="dxa"/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511" w:type="dxa"/>
            <w:noWrap w:val="0"/>
            <w:vAlign w:val="center"/>
          </w:tcPr>
          <w:p>
            <w:pPr>
              <w:spacing w:line="560" w:lineRule="exact"/>
              <w:jc w:val="distribute"/>
              <w:rPr>
                <w:rFonts w:ascii="仿宋" w:hAnsi="仿宋" w:eastAsia="仿宋"/>
                <w:color w:val="000000"/>
                <w:szCs w:val="32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填表日期</w:t>
            </w:r>
          </w:p>
        </w:tc>
        <w:tc>
          <w:tcPr>
            <w:tcW w:w="6039" w:type="dxa"/>
            <w:noWrap w:val="0"/>
            <w:vAlign w:val="center"/>
          </w:tcPr>
          <w:p>
            <w:pPr>
              <w:spacing w:line="560" w:lineRule="exact"/>
              <w:rPr>
                <w:rFonts w:ascii="仿宋" w:hAnsi="仿宋" w:eastAsia="仿宋"/>
                <w:color w:val="000000"/>
                <w:szCs w:val="32"/>
                <w:u w:val="single"/>
              </w:rPr>
            </w:pPr>
            <w:r>
              <w:rPr>
                <w:rFonts w:hint="eastAsia" w:ascii="仿宋" w:hAnsi="仿宋" w:eastAsia="仿宋"/>
                <w:color w:val="000000"/>
                <w:szCs w:val="32"/>
              </w:rPr>
              <w:t>：</w:t>
            </w:r>
            <w:r>
              <w:rPr>
                <w:rFonts w:hint="eastAsia" w:ascii="仿宋" w:hAnsi="仿宋" w:eastAsia="仿宋"/>
                <w:color w:val="000000"/>
                <w:szCs w:val="32"/>
                <w:u w:val="single"/>
              </w:rPr>
              <w:t xml:space="preserve">                                </w:t>
            </w:r>
          </w:p>
        </w:tc>
      </w:tr>
    </w:tbl>
    <w:p>
      <w:pPr>
        <w:spacing w:line="560" w:lineRule="exact"/>
        <w:rPr>
          <w:rFonts w:ascii="宋体" w:hAnsi="宋体"/>
          <w:color w:val="000000"/>
          <w:sz w:val="30"/>
          <w:szCs w:val="30"/>
        </w:rPr>
      </w:pPr>
    </w:p>
    <w:p>
      <w:pPr>
        <w:spacing w:line="560" w:lineRule="exact"/>
        <w:jc w:val="center"/>
        <w:rPr>
          <w:rFonts w:ascii="宋体" w:hAnsi="宋体"/>
          <w:color w:val="000000"/>
          <w:sz w:val="30"/>
          <w:szCs w:val="30"/>
        </w:rPr>
      </w:pPr>
    </w:p>
    <w:p>
      <w:pPr>
        <w:spacing w:line="560" w:lineRule="exact"/>
        <w:jc w:val="center"/>
        <w:rPr>
          <w:rFonts w:ascii="宋体" w:hAnsi="宋体"/>
          <w:color w:val="000000"/>
          <w:sz w:val="30"/>
          <w:szCs w:val="30"/>
        </w:rPr>
      </w:pPr>
    </w:p>
    <w:p>
      <w:pPr>
        <w:spacing w:line="560" w:lineRule="exact"/>
        <w:jc w:val="center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000000"/>
          <w:sz w:val="32"/>
          <w:szCs w:val="32"/>
        </w:rPr>
        <w:t>中共广西</w:t>
      </w:r>
      <w:r>
        <w:rPr>
          <w:rFonts w:ascii="仿宋" w:hAnsi="仿宋" w:eastAsia="仿宋"/>
          <w:color w:val="000000"/>
          <w:sz w:val="32"/>
          <w:szCs w:val="32"/>
        </w:rPr>
        <w:t>壮族自治区</w:t>
      </w:r>
      <w:r>
        <w:rPr>
          <w:rFonts w:hint="eastAsia" w:ascii="仿宋" w:hAnsi="仿宋" w:eastAsia="仿宋"/>
          <w:color w:val="000000"/>
          <w:sz w:val="32"/>
          <w:szCs w:val="32"/>
        </w:rPr>
        <w:t>委员会教育</w:t>
      </w:r>
      <w:r>
        <w:rPr>
          <w:rFonts w:ascii="仿宋" w:hAnsi="仿宋" w:eastAsia="仿宋"/>
          <w:color w:val="000000"/>
          <w:sz w:val="32"/>
          <w:szCs w:val="32"/>
        </w:rPr>
        <w:t>工作委员会</w:t>
      </w:r>
    </w:p>
    <w:p>
      <w:pPr>
        <w:spacing w:line="560" w:lineRule="exact"/>
        <w:ind w:right="840" w:rightChars="400" w:firstLine="1280" w:firstLineChars="400"/>
        <w:jc w:val="distribute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广 西 壮 族 自 治 区 教 育 厅</w:t>
      </w:r>
    </w:p>
    <w:p>
      <w:pPr>
        <w:spacing w:line="560" w:lineRule="exact"/>
        <w:jc w:val="center"/>
        <w:rPr>
          <w:rFonts w:ascii="仿宋" w:hAnsi="仿宋" w:eastAsia="仿宋"/>
          <w:color w:val="000000"/>
          <w:sz w:val="32"/>
          <w:szCs w:val="32"/>
        </w:rPr>
      </w:pPr>
      <w:r>
        <w:rPr>
          <w:rFonts w:ascii="楷体" w:hAnsi="楷体" w:eastAsia="楷体"/>
          <w:color w:val="000000"/>
          <w:kern w:val="16"/>
          <w:sz w:val="32"/>
          <w:szCs w:val="32"/>
        </w:rPr>
        <w:t xml:space="preserve">      </w:t>
      </w:r>
      <w:r>
        <w:rPr>
          <w:rFonts w:ascii="仿宋" w:hAnsi="仿宋" w:eastAsia="仿宋"/>
          <w:color w:val="000000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000000"/>
          <w:sz w:val="32"/>
          <w:szCs w:val="32"/>
        </w:rPr>
        <w:t>202</w:t>
      </w:r>
      <w:r>
        <w:rPr>
          <w:rFonts w:ascii="仿宋" w:hAnsi="仿宋" w:eastAsia="仿宋"/>
          <w:color w:val="000000"/>
          <w:sz w:val="32"/>
          <w:szCs w:val="32"/>
        </w:rPr>
        <w:t>4</w:t>
      </w:r>
      <w:r>
        <w:rPr>
          <w:rFonts w:hint="eastAsia" w:ascii="仿宋" w:hAnsi="仿宋" w:eastAsia="仿宋"/>
          <w:color w:val="000000"/>
          <w:sz w:val="32"/>
          <w:szCs w:val="32"/>
        </w:rPr>
        <w:t>年1月</w:t>
      </w:r>
    </w:p>
    <w:p>
      <w:pPr>
        <w:spacing w:line="560" w:lineRule="exact"/>
        <w:ind w:left="802" w:right="1056" w:rightChars="503" w:hanging="802" w:hangingChars="382"/>
        <w:jc w:val="center"/>
        <w:rPr>
          <w:rFonts w:ascii="仿宋" w:hAnsi="仿宋" w:eastAsia="仿宋"/>
          <w:color w:val="000000"/>
          <w:szCs w:val="32"/>
        </w:rPr>
      </w:pPr>
    </w:p>
    <w:p>
      <w:pPr>
        <w:widowControl/>
        <w:jc w:val="left"/>
        <w:rPr>
          <w:rFonts w:ascii="楷体" w:hAnsi="楷体" w:eastAsia="楷体"/>
          <w:color w:val="000000"/>
          <w:sz w:val="30"/>
          <w:szCs w:val="30"/>
        </w:rPr>
      </w:pPr>
      <w:r>
        <w:rPr>
          <w:rFonts w:ascii="楷体" w:hAnsi="楷体" w:eastAsia="楷体"/>
          <w:color w:val="000000"/>
          <w:sz w:val="30"/>
          <w:szCs w:val="30"/>
        </w:rPr>
        <w:br w:type="page"/>
      </w:r>
    </w:p>
    <w:tbl>
      <w:tblPr>
        <w:tblStyle w:val="5"/>
        <w:tblW w:w="9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70"/>
        <w:gridCol w:w="813"/>
        <w:gridCol w:w="463"/>
        <w:gridCol w:w="105"/>
        <w:gridCol w:w="603"/>
        <w:gridCol w:w="6"/>
        <w:gridCol w:w="1128"/>
        <w:gridCol w:w="785"/>
        <w:gridCol w:w="349"/>
        <w:gridCol w:w="796"/>
        <w:gridCol w:w="681"/>
        <w:gridCol w:w="90"/>
        <w:gridCol w:w="843"/>
        <w:gridCol w:w="361"/>
        <w:gridCol w:w="1076"/>
        <w:gridCol w:w="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703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课题名称</w:t>
            </w:r>
          </w:p>
        </w:tc>
        <w:tc>
          <w:tcPr>
            <w:tcW w:w="8245" w:type="dxa"/>
            <w:gridSpan w:val="14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1703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课题类别</w:t>
            </w:r>
          </w:p>
        </w:tc>
        <w:tc>
          <w:tcPr>
            <w:tcW w:w="56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677" w:type="dxa"/>
            <w:gridSpan w:val="12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60" w:lineRule="exact"/>
              <w:ind w:left="12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习近平文化思想和习近平总书记对广西重大方略要求研究阐释类；</w:t>
            </w:r>
          </w:p>
          <w:p>
            <w:pPr>
              <w:numPr>
                <w:ilvl w:val="0"/>
                <w:numId w:val="0"/>
              </w:numPr>
              <w:spacing w:line="36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2.高校宣传思想及意识形态阵地建设类；</w:t>
            </w:r>
          </w:p>
          <w:p>
            <w:pPr>
              <w:spacing w:line="360" w:lineRule="exact"/>
              <w:ind w:left="12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</w:t>
            </w:r>
            <w:r>
              <w:rPr>
                <w:rFonts w:hint="eastAsia" w:ascii="宋体" w:hAnsi="宋体"/>
                <w:color w:val="000000"/>
                <w:sz w:val="24"/>
              </w:rPr>
              <w:t>.大学生日常思想政治教育类；</w:t>
            </w:r>
            <w:r>
              <w:rPr>
                <w:rFonts w:ascii="宋体" w:hAnsi="宋体"/>
                <w:color w:val="000000"/>
                <w:sz w:val="24"/>
              </w:rPr>
              <w:t>4</w:t>
            </w:r>
            <w:r>
              <w:rPr>
                <w:rFonts w:hint="eastAsia" w:ascii="宋体" w:hAnsi="宋体"/>
                <w:color w:val="000000"/>
                <w:sz w:val="24"/>
              </w:rPr>
              <w:t>.大学生心理健康教育与咨询类；</w:t>
            </w:r>
          </w:p>
          <w:p>
            <w:pPr>
              <w:spacing w:line="360" w:lineRule="exact"/>
              <w:ind w:left="12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5</w:t>
            </w:r>
            <w:r>
              <w:rPr>
                <w:rFonts w:hint="eastAsia" w:ascii="宋体" w:hAnsi="宋体"/>
                <w:color w:val="000000"/>
                <w:sz w:val="24"/>
              </w:rPr>
              <w:t>.高校共青团工作类；6.高校思想政治理论课教育教学类；</w:t>
            </w:r>
          </w:p>
          <w:p>
            <w:pPr>
              <w:spacing w:line="360" w:lineRule="exact"/>
              <w:ind w:left="12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7</w:t>
            </w:r>
            <w:r>
              <w:rPr>
                <w:rFonts w:ascii="宋体" w:hAnsi="宋体"/>
                <w:color w:val="000000"/>
                <w:sz w:val="24"/>
              </w:rPr>
              <w:t>.</w:t>
            </w:r>
            <w:r>
              <w:rPr>
                <w:rFonts w:hint="eastAsia" w:ascii="宋体" w:hAnsi="宋体"/>
                <w:color w:val="000000"/>
                <w:sz w:val="24"/>
              </w:rPr>
              <w:t>高校辅导员工作类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课题负责人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性别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7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出生年月</w:t>
            </w:r>
          </w:p>
        </w:tc>
        <w:tc>
          <w:tcPr>
            <w:tcW w:w="933" w:type="dxa"/>
            <w:gridSpan w:val="2"/>
            <w:noWrap w:val="0"/>
            <w:vAlign w:val="center"/>
          </w:tcPr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民 族</w:t>
            </w:r>
          </w:p>
        </w:tc>
        <w:tc>
          <w:tcPr>
            <w:tcW w:w="95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职称</w:t>
            </w:r>
          </w:p>
        </w:tc>
        <w:tc>
          <w:tcPr>
            <w:tcW w:w="1171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职务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7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最后学历</w:t>
            </w:r>
          </w:p>
        </w:tc>
        <w:tc>
          <w:tcPr>
            <w:tcW w:w="933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560" w:lineRule="exact"/>
              <w:ind w:left="80" w:leftChars="38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最后学位</w:t>
            </w:r>
          </w:p>
        </w:tc>
        <w:tc>
          <w:tcPr>
            <w:tcW w:w="95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84" w:type="dxa"/>
            <w:gridSpan w:val="4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研究专长</w:t>
            </w:r>
          </w:p>
        </w:tc>
        <w:tc>
          <w:tcPr>
            <w:tcW w:w="2268" w:type="dxa"/>
            <w:gridSpan w:val="4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410" w:type="dxa"/>
            <w:gridSpan w:val="4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联系电话</w:t>
            </w:r>
          </w:p>
        </w:tc>
        <w:tc>
          <w:tcPr>
            <w:tcW w:w="2396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9" w:hRule="atLeast"/>
          <w:jc w:val="center"/>
        </w:trPr>
        <w:tc>
          <w:tcPr>
            <w:tcW w:w="890" w:type="dxa"/>
            <w:gridSpan w:val="2"/>
            <w:vMerge w:val="restart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课题组主要成员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  名</w:t>
            </w:r>
          </w:p>
        </w:tc>
        <w:tc>
          <w:tcPr>
            <w:tcW w:w="708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年龄</w:t>
            </w: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职  称</w:t>
            </w:r>
          </w:p>
        </w:tc>
        <w:tc>
          <w:tcPr>
            <w:tcW w:w="1930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工作单位</w:t>
            </w:r>
          </w:p>
        </w:tc>
        <w:tc>
          <w:tcPr>
            <w:tcW w:w="771" w:type="dxa"/>
            <w:gridSpan w:val="2"/>
            <w:noWrap w:val="0"/>
            <w:vAlign w:val="center"/>
          </w:tcPr>
          <w:p>
            <w:pPr>
              <w:spacing w:line="280" w:lineRule="exact"/>
              <w:ind w:left="-34" w:leftChars="-16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电 话</w:t>
            </w:r>
          </w:p>
        </w:tc>
        <w:tc>
          <w:tcPr>
            <w:tcW w:w="84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专业领域</w:t>
            </w: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分  工</w:t>
            </w:r>
          </w:p>
        </w:tc>
        <w:tc>
          <w:tcPr>
            <w:tcW w:w="959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80" w:hRule="atLeast"/>
          <w:jc w:val="center"/>
        </w:trPr>
        <w:tc>
          <w:tcPr>
            <w:tcW w:w="890" w:type="dxa"/>
            <w:gridSpan w:val="2"/>
            <w:vMerge w:val="continue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08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930" w:type="dxa"/>
            <w:gridSpan w:val="3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84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37" w:type="dxa"/>
            <w:gridSpan w:val="2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5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20" w:hRule="atLeast"/>
          <w:jc w:val="center"/>
        </w:trPr>
        <w:tc>
          <w:tcPr>
            <w:tcW w:w="890" w:type="dxa"/>
            <w:gridSpan w:val="2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预期成果</w:t>
            </w:r>
          </w:p>
        </w:tc>
        <w:tc>
          <w:tcPr>
            <w:tcW w:w="1276" w:type="dxa"/>
            <w:gridSpan w:val="2"/>
            <w:noWrap w:val="0"/>
            <w:vAlign w:val="center"/>
          </w:tcPr>
          <w:p>
            <w:pPr>
              <w:spacing w:line="380" w:lineRule="exact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5386" w:type="dxa"/>
            <w:gridSpan w:val="10"/>
            <w:noWrap w:val="0"/>
            <w:vAlign w:val="center"/>
          </w:tcPr>
          <w:p>
            <w:pPr>
              <w:spacing w:line="3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A.专著　B.译著　C.论文集　D.研究报告</w:t>
            </w:r>
          </w:p>
          <w:p>
            <w:pPr>
              <w:spacing w:line="38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E.工具书　F.其他</w:t>
            </w:r>
          </w:p>
        </w:tc>
        <w:tc>
          <w:tcPr>
            <w:tcW w:w="2396" w:type="dxa"/>
            <w:gridSpan w:val="3"/>
            <w:noWrap w:val="0"/>
            <w:vAlign w:val="center"/>
          </w:tcPr>
          <w:p>
            <w:pPr>
              <w:spacing w:line="380" w:lineRule="exact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备注：结题考核将依据预期成果开展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9948" w:type="dxa"/>
            <w:gridSpan w:val="17"/>
            <w:noWrap w:val="0"/>
            <w:vAlign w:val="top"/>
          </w:tcPr>
          <w:p>
            <w:pPr>
              <w:spacing w:line="560" w:lineRule="exact"/>
              <w:ind w:firstLine="422" w:firstLineChars="20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课题设计论证</w:t>
            </w:r>
          </w:p>
          <w:p>
            <w:pPr>
              <w:spacing w:line="560" w:lineRule="exact"/>
              <w:ind w:firstLine="422" w:firstLineChars="200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  <w:p>
            <w:pPr>
              <w:spacing w:line="400" w:lineRule="exact"/>
              <w:ind w:firstLine="600" w:firstLineChars="200"/>
              <w:rPr>
                <w:rFonts w:ascii="宋体" w:hAnsi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color w:val="000000"/>
                <w:sz w:val="30"/>
                <w:szCs w:val="30"/>
              </w:rPr>
              <w:t>本表参照以下提纲撰写，要求逻辑清晰，主题突出，层次分明，内容翔实，排版清晰。除“研究基础”填在表三外，本表内容与《活页》内容一致。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1. 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[选题依据]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国内外相关研究的学术史梳理及研究动态；本课题相对于已有研究的独到学术价值和应用价值等。</w:t>
            </w:r>
          </w:p>
          <w:p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2. 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[研究内容]  </w:t>
            </w:r>
            <w:r>
              <w:rPr>
                <w:rFonts w:hint="eastAsia" w:ascii="宋体" w:hAnsi="宋体"/>
                <w:color w:val="000000"/>
                <w:sz w:val="24"/>
              </w:rPr>
              <w:t>本课题的研究对象、总体框架、重点难点、主要目标等。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[思路方法]  </w:t>
            </w:r>
            <w:r>
              <w:rPr>
                <w:rFonts w:hint="eastAsia" w:ascii="宋体" w:hAnsi="宋体"/>
                <w:color w:val="000000"/>
                <w:sz w:val="24"/>
              </w:rPr>
              <w:t>本课题研究的基本思路、具体研究方法、研究计划及其可行性等。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[创新之处]  </w:t>
            </w:r>
            <w:r>
              <w:rPr>
                <w:rFonts w:hint="eastAsia" w:ascii="宋体" w:hAnsi="宋体"/>
                <w:color w:val="000000"/>
                <w:sz w:val="24"/>
              </w:rPr>
              <w:t>在学术思想、学术观点、研究方法等方面的特色和创新。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[预期成果]  </w:t>
            </w:r>
            <w:r>
              <w:rPr>
                <w:rFonts w:hint="eastAsia" w:ascii="宋体" w:hAnsi="宋体"/>
                <w:color w:val="000000"/>
                <w:sz w:val="24"/>
              </w:rPr>
              <w:t>成果形式、使用去向及预期社会效益等。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[参考文献]  </w:t>
            </w:r>
            <w:r>
              <w:rPr>
                <w:rFonts w:hint="eastAsia" w:ascii="宋体" w:hAnsi="宋体"/>
                <w:color w:val="000000"/>
                <w:sz w:val="24"/>
              </w:rPr>
              <w:t>开展本课题研究的主要中外参考文献。</w:t>
            </w: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9948" w:type="dxa"/>
            <w:gridSpan w:val="17"/>
            <w:noWrap w:val="0"/>
            <w:vAlign w:val="center"/>
          </w:tcPr>
          <w:p>
            <w:pPr>
              <w:spacing w:line="560" w:lineRule="exact"/>
              <w:ind w:firstLine="422" w:firstLineChars="200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研究基础和条件保障</w:t>
            </w:r>
          </w:p>
          <w:p>
            <w:pPr>
              <w:spacing w:line="400" w:lineRule="exact"/>
              <w:ind w:firstLine="525" w:firstLineChars="250"/>
              <w:jc w:val="left"/>
              <w:outlineLvl w:val="0"/>
              <w:rPr>
                <w:rFonts w:ascii="宋体" w:hAnsi="宋体"/>
                <w:color w:val="000000"/>
                <w:szCs w:val="32"/>
              </w:rPr>
            </w:pPr>
          </w:p>
          <w:p>
            <w:pPr>
              <w:spacing w:line="400" w:lineRule="exact"/>
              <w:ind w:firstLine="602" w:firstLineChars="200"/>
              <w:rPr>
                <w:rFonts w:ascii="宋体" w:hAnsi="宋体"/>
                <w:b/>
                <w:color w:val="000000"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color w:val="000000"/>
                <w:sz w:val="30"/>
                <w:szCs w:val="30"/>
              </w:rPr>
              <w:t>本表参照以下提纲撰写，要求填写内容真实准确。</w:t>
            </w:r>
          </w:p>
          <w:p>
            <w:pPr>
              <w:spacing w:line="400" w:lineRule="exact"/>
              <w:ind w:left="74" w:right="74" w:firstLine="391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[学术简历]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课题负责人的主要学术简历、学术兼职，在相关研究领域的学术积累和贡献等。</w:t>
            </w:r>
          </w:p>
          <w:p>
            <w:pPr>
              <w:spacing w:line="400" w:lineRule="exact"/>
              <w:ind w:left="74" w:right="74" w:firstLine="391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[研究基础]  </w:t>
            </w:r>
            <w:r>
              <w:rPr>
                <w:rFonts w:hint="eastAsia" w:ascii="宋体" w:hAnsi="宋体"/>
                <w:color w:val="000000"/>
                <w:sz w:val="24"/>
              </w:rPr>
              <w:t>课题负责人前期相关研究成果、核心观点及社会评价等。</w:t>
            </w:r>
          </w:p>
          <w:p>
            <w:pPr>
              <w:spacing w:line="400" w:lineRule="exact"/>
              <w:ind w:left="74" w:right="74" w:firstLine="391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[承担项目]  </w:t>
            </w:r>
            <w:r>
              <w:rPr>
                <w:rFonts w:hint="eastAsia" w:ascii="宋体" w:hAnsi="宋体"/>
                <w:color w:val="000000"/>
                <w:sz w:val="24"/>
              </w:rPr>
              <w:t>负责人承担的各级各类科研项目情况，包括项目名称、资助机构、资助金额、结项情况、研究起止时间等。</w:t>
            </w:r>
          </w:p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[条件保障]  </w:t>
            </w:r>
            <w:r>
              <w:rPr>
                <w:rFonts w:hint="eastAsia" w:ascii="宋体" w:hAnsi="宋体"/>
                <w:color w:val="000000"/>
                <w:sz w:val="24"/>
              </w:rPr>
              <w:t>完成本课题研究的时间保证、资料设备等科研条件。</w:t>
            </w:r>
          </w:p>
          <w:p>
            <w:pPr>
              <w:spacing w:line="40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9948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ind w:firstLine="7" w:firstLineChars="3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经费预算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序号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 费 开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支 科 目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金额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（万元）</w:t>
            </w: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left="27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序号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left="21" w:leftChars="10" w:firstLine="4" w:firstLineChars="2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经 费 开</w:t>
            </w:r>
          </w:p>
          <w:p>
            <w:pPr>
              <w:spacing w:line="300" w:lineRule="exact"/>
              <w:ind w:left="21" w:leftChars="10" w:firstLine="4" w:firstLineChars="2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支 科 目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金 额</w:t>
            </w:r>
          </w:p>
          <w:p>
            <w:pPr>
              <w:spacing w:line="3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（万元 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资料费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7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专家咨询费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数据采集费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8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劳务费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差旅费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9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印刷费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会议费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10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管理费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国际合作与交流费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11</w:t>
            </w:r>
          </w:p>
        </w:tc>
        <w:tc>
          <w:tcPr>
            <w:tcW w:w="19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其他费用</w:t>
            </w:r>
          </w:p>
        </w:tc>
        <w:tc>
          <w:tcPr>
            <w:tcW w:w="20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</w:t>
            </w:r>
          </w:p>
        </w:tc>
        <w:tc>
          <w:tcPr>
            <w:tcW w:w="216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设备费</w:t>
            </w:r>
          </w:p>
        </w:tc>
        <w:tc>
          <w:tcPr>
            <w:tcW w:w="19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合计</w:t>
            </w:r>
          </w:p>
        </w:tc>
        <w:tc>
          <w:tcPr>
            <w:tcW w:w="40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64" w:hRule="atLeast"/>
          <w:jc w:val="center"/>
        </w:trPr>
        <w:tc>
          <w:tcPr>
            <w:tcW w:w="9948" w:type="dxa"/>
            <w:gridSpan w:val="17"/>
            <w:noWrap w:val="0"/>
            <w:vAlign w:val="center"/>
          </w:tcPr>
          <w:p>
            <w:pPr>
              <w:spacing w:line="560" w:lineRule="exac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所在学校意见：</w:t>
            </w:r>
          </w:p>
          <w:p>
            <w:pPr>
              <w:spacing w:line="56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ind w:right="600" w:firstLine="6720" w:firstLineChars="28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盖章</w:t>
            </w:r>
          </w:p>
          <w:p>
            <w:pPr>
              <w:spacing w:line="560" w:lineRule="exact"/>
              <w:ind w:right="48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　</w:t>
            </w:r>
            <w:r>
              <w:rPr>
                <w:rFonts w:ascii="宋体" w:hAnsi="宋体"/>
                <w:color w:val="000000"/>
                <w:sz w:val="24"/>
              </w:rPr>
              <w:t>　　　　　　　　　　　　　　　　　　　　</w:t>
            </w:r>
            <w:r>
              <w:rPr>
                <w:rFonts w:hint="eastAsia" w:ascii="宋体" w:hAnsi="宋体"/>
                <w:color w:val="000000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2" w:hRule="atLeast"/>
          <w:jc w:val="center"/>
        </w:trPr>
        <w:tc>
          <w:tcPr>
            <w:tcW w:w="9948" w:type="dxa"/>
            <w:gridSpan w:val="17"/>
            <w:noWrap w:val="0"/>
            <w:vAlign w:val="center"/>
          </w:tcPr>
          <w:p>
            <w:pPr>
              <w:spacing w:line="560" w:lineRule="exact"/>
              <w:ind w:right="600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专家评审意见：</w:t>
            </w:r>
          </w:p>
          <w:p>
            <w:pPr>
              <w:spacing w:line="400" w:lineRule="exact"/>
              <w:ind w:right="601" w:firstLine="6000" w:firstLineChars="2500"/>
              <w:jc w:val="center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right="601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right="601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right="601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400" w:lineRule="exact"/>
              <w:ind w:right="601"/>
              <w:rPr>
                <w:rFonts w:ascii="宋体" w:hAnsi="宋体"/>
                <w:color w:val="000000"/>
                <w:sz w:val="24"/>
              </w:rPr>
            </w:pPr>
          </w:p>
          <w:p>
            <w:pPr>
              <w:spacing w:line="560" w:lineRule="exact"/>
              <w:ind w:right="600" w:firstLine="6960" w:firstLineChars="29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签字：</w:t>
            </w:r>
          </w:p>
          <w:p>
            <w:pPr>
              <w:spacing w:line="560" w:lineRule="exact"/>
              <w:ind w:right="60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　</w:t>
            </w:r>
            <w:r>
              <w:rPr>
                <w:rFonts w:ascii="宋体" w:hAnsi="宋体"/>
                <w:color w:val="000000"/>
                <w:sz w:val="24"/>
              </w:rPr>
              <w:t>　　　　　　　　　　　　　　　　</w:t>
            </w:r>
            <w:r>
              <w:rPr>
                <w:rFonts w:hint="eastAsia" w:ascii="宋体" w:hAnsi="宋体"/>
                <w:color w:val="000000"/>
                <w:sz w:val="24"/>
              </w:rPr>
              <w:t>　</w:t>
            </w:r>
            <w:r>
              <w:rPr>
                <w:rFonts w:ascii="宋体" w:hAnsi="宋体"/>
                <w:color w:val="000000"/>
                <w:sz w:val="24"/>
              </w:rPr>
              <w:t>　　</w:t>
            </w:r>
            <w:r>
              <w:rPr>
                <w:rFonts w:hint="eastAsia" w:ascii="宋体" w:hAnsi="宋体"/>
                <w:color w:val="000000"/>
                <w:sz w:val="24"/>
              </w:rPr>
              <w:t>　</w:t>
            </w:r>
            <w:r>
              <w:rPr>
                <w:rFonts w:ascii="宋体" w:hAnsi="宋体"/>
                <w:color w:val="000000"/>
                <w:sz w:val="24"/>
              </w:rPr>
              <w:t>　</w:t>
            </w:r>
            <w:r>
              <w:rPr>
                <w:rFonts w:hint="eastAsia" w:ascii="宋体" w:hAnsi="宋体"/>
                <w:color w:val="000000"/>
                <w:sz w:val="24"/>
              </w:rPr>
              <w:t>年    月    日</w:t>
            </w:r>
          </w:p>
        </w:tc>
      </w:tr>
    </w:tbl>
    <w:p/>
    <w:sectPr>
      <w:footerReference r:id="rId3" w:type="default"/>
      <w:pgSz w:w="11906" w:h="16838"/>
      <w:pgMar w:top="2098" w:right="1474" w:bottom="1984" w:left="1587" w:header="851" w:footer="1559" w:gutter="0"/>
      <w:paperSrc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adjustRightInd w:val="0"/>
      <w:ind w:left="210" w:leftChars="100" w:right="210" w:rightChars="100"/>
      <w:rPr>
        <w:rStyle w:val="7"/>
        <w:rFonts w:ascii="宋体" w:hAnsi="宋体"/>
        <w:sz w:val="28"/>
        <w:szCs w:val="28"/>
      </w:rPr>
    </w:pPr>
    <w:r>
      <w:rPr>
        <w:rStyle w:val="7"/>
        <w:rFonts w:hint="eastAsia" w:ascii="宋体" w:hAnsi="宋体"/>
        <w:sz w:val="28"/>
        <w:szCs w:val="28"/>
      </w:rPr>
      <w:t>—</w:t>
    </w:r>
    <w:r>
      <w:rPr>
        <w:rStyle w:val="7"/>
        <w:rFonts w:ascii="宋体" w:hAnsi="宋体"/>
        <w:sz w:val="28"/>
        <w:szCs w:val="28"/>
      </w:rPr>
      <w:t xml:space="preserve"> </w:t>
    </w:r>
    <w:r>
      <w:rPr>
        <w:rStyle w:val="7"/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Style w:val="7"/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1</w:t>
    </w:r>
    <w:r>
      <w:rPr>
        <w:rStyle w:val="7"/>
        <w:rFonts w:ascii="宋体" w:hAnsi="宋体"/>
        <w:sz w:val="28"/>
        <w:szCs w:val="28"/>
      </w:rPr>
      <w:fldChar w:fldCharType="end"/>
    </w:r>
    <w:r>
      <w:rPr>
        <w:rStyle w:val="7"/>
        <w:rFonts w:ascii="宋体" w:hAnsi="宋体"/>
        <w:sz w:val="28"/>
        <w:szCs w:val="28"/>
      </w:rPr>
      <w:t xml:space="preserve"> </w:t>
    </w:r>
    <w:r>
      <w:rPr>
        <w:rStyle w:val="7"/>
        <w:rFonts w:hint="eastAsia" w:ascii="宋体" w:hAnsi="宋体"/>
        <w:sz w:val="28"/>
        <w:szCs w:val="28"/>
      </w:rPr>
      <w:t>—</w:t>
    </w:r>
  </w:p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65CC26"/>
    <w:multiLevelType w:val="singleLevel"/>
    <w:tmpl w:val="6765CC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50"/>
    <w:rsid w:val="000B7D48"/>
    <w:rsid w:val="006C7650"/>
    <w:rsid w:val="3EAB0813"/>
    <w:rsid w:val="67152C3C"/>
    <w:rsid w:val="69F15355"/>
    <w:rsid w:val="7E3D349E"/>
    <w:rsid w:val="7EEE7AF9"/>
    <w:rsid w:val="EEBF6447"/>
    <w:rsid w:val="FD6F3B80"/>
    <w:rsid w:val="FDFF67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方正大标宋简体"/>
      <w:sz w:val="56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page number"/>
    <w:qFormat/>
    <w:uiPriority w:val="0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235</Words>
  <Characters>1340</Characters>
  <Lines>11</Lines>
  <Paragraphs>3</Paragraphs>
  <TotalTime>2.33333333333333</TotalTime>
  <ScaleCrop>false</ScaleCrop>
  <LinksUpToDate>false</LinksUpToDate>
  <CharactersWithSpaces>1572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gxmuxb</cp:lastModifiedBy>
  <cp:lastPrinted>2024-01-15T16:00:51Z</cp:lastPrinted>
  <dcterms:modified xsi:type="dcterms:W3CDTF">2024-01-15T09:51:46Z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5E1B6852F8F94F3F85F386AB105A6B78_13</vt:lpwstr>
  </property>
</Properties>
</file>